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Информация об уникальном научном оборудовании АО «ВНИИНМ» </w:t>
      </w:r>
      <w:bookmarkStart w:id="0" w:name="_GoBack"/>
      <w:bookmarkEnd w:id="0"/>
    </w:p>
    <w:tbl>
      <w:tblPr>
        <w:tblStyle w:val="a3"/>
        <w:tblW w:w="949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12"/>
        <w:gridCol w:w="2311"/>
        <w:gridCol w:w="5677"/>
        <w:gridCol w:w="992"/>
      </w:tblGrid>
      <w:tr>
        <w:trPr/>
        <w:tc>
          <w:tcPr>
            <w:tcW w:w="5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</w:rPr>
            </w:pPr>
            <w:r>
              <w:rPr>
                <w:rFonts w:eastAsia="Calibri" w:cs="" w:ascii="PT Astra Serif" w:hAnsi="PT Astra Serif"/>
                <w:kern w:val="0"/>
                <w:sz w:val="22"/>
                <w:szCs w:val="22"/>
                <w:lang w:val="ru-RU" w:eastAsia="en-US" w:bidi="ar-SA"/>
              </w:rPr>
              <w:t>№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</w:rPr>
            </w:pPr>
            <w:r>
              <w:rPr>
                <w:rFonts w:eastAsia="Calibri" w:cs="" w:ascii="PT Astra Serif" w:hAnsi="PT Astra Serif"/>
                <w:kern w:val="0"/>
                <w:sz w:val="22"/>
                <w:szCs w:val="22"/>
                <w:lang w:val="ru-RU" w:eastAsia="en-US" w:bidi="ar-SA"/>
              </w:rPr>
              <w:t>п</w:t>
            </w:r>
            <w:r>
              <w:rPr>
                <w:rFonts w:eastAsia="Calibri" w:cs="" w:ascii="PT Astra Serif" w:hAnsi="PT Astra Serif"/>
                <w:kern w:val="0"/>
                <w:sz w:val="22"/>
                <w:szCs w:val="22"/>
                <w:lang w:val="en-US" w:eastAsia="en-US" w:bidi="ar-SA"/>
              </w:rPr>
              <w:t>/</w:t>
            </w:r>
            <w:r>
              <w:rPr>
                <w:rFonts w:eastAsia="Calibri" w:cs="" w:ascii="PT Astra Serif" w:hAnsi="PT Astra Serif"/>
                <w:kern w:val="0"/>
                <w:sz w:val="22"/>
                <w:szCs w:val="22"/>
                <w:lang w:val="ru-RU" w:eastAsia="en-US" w:bidi="ar-SA"/>
              </w:rPr>
              <w:t>п</w:t>
            </w:r>
          </w:p>
        </w:tc>
        <w:tc>
          <w:tcPr>
            <w:tcW w:w="2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b/>
              </w:rPr>
            </w:pPr>
            <w:r>
              <w:rPr>
                <w:rFonts w:eastAsia="Calibri" w:cs="" w:ascii="PT Astra Serif" w:hAnsi="PT Astra Serif"/>
                <w:b/>
                <w:kern w:val="0"/>
                <w:sz w:val="22"/>
                <w:szCs w:val="22"/>
                <w:lang w:val="ru-RU" w:eastAsia="en-US" w:bidi="ar-SA"/>
              </w:rPr>
              <w:t>Наименование</w:t>
            </w:r>
          </w:p>
        </w:tc>
        <w:tc>
          <w:tcPr>
            <w:tcW w:w="56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b/>
              </w:rPr>
            </w:pPr>
            <w:r>
              <w:rPr>
                <w:rFonts w:eastAsia="Calibri" w:cs="" w:ascii="PT Astra Serif" w:hAnsi="PT Astra Serif"/>
                <w:b/>
                <w:kern w:val="0"/>
                <w:sz w:val="22"/>
                <w:szCs w:val="22"/>
                <w:lang w:val="ru-RU" w:eastAsia="en-US" w:bidi="ar-SA"/>
              </w:rPr>
              <w:t>Назначение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b/>
              </w:rPr>
            </w:pPr>
            <w:r>
              <w:rPr>
                <w:rFonts w:eastAsia="Calibri" w:cs="" w:ascii="PT Astra Serif" w:hAnsi="PT Astra Serif"/>
                <w:b/>
                <w:kern w:val="0"/>
                <w:sz w:val="22"/>
                <w:szCs w:val="22"/>
                <w:lang w:val="ru-RU" w:eastAsia="en-US" w:bidi="ar-SA"/>
              </w:rPr>
              <w:t xml:space="preserve">Номер в реестре НТИРФ </w:t>
            </w:r>
          </w:p>
        </w:tc>
      </w:tr>
      <w:tr>
        <w:trPr/>
        <w:tc>
          <w:tcPr>
            <w:tcW w:w="5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</w:rPr>
            </w:pPr>
            <w:r>
              <w:rPr>
                <w:rFonts w:eastAsia="Calibri" w:cs="" w:ascii="PT Astra Serif" w:hAnsi="PT Astra Serif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2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</w:rPr>
            </w:pPr>
            <w:r>
              <w:rPr>
                <w:rFonts w:eastAsia="Calibri" w:cs="" w:ascii="PT Astra Serif" w:hAnsi="PT Astra Serif"/>
                <w:kern w:val="0"/>
                <w:sz w:val="22"/>
                <w:szCs w:val="22"/>
                <w:lang w:val="ru-RU" w:eastAsia="en-US" w:bidi="ar-SA"/>
              </w:rPr>
              <w:t>Установка для определения высокотемпературной ползучести образцов ядерного топлива АМК-П</w:t>
            </w:r>
          </w:p>
        </w:tc>
        <w:tc>
          <w:tcPr>
            <w:tcW w:w="56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/>
              </w:rPr>
            </w:pPr>
            <w:r>
              <w:rPr>
                <w:rFonts w:eastAsia="Calibri" w:cs="" w:ascii="PT Astra Serif" w:hAnsi="PT Astra Serif"/>
                <w:kern w:val="0"/>
                <w:sz w:val="22"/>
                <w:szCs w:val="22"/>
                <w:lang w:val="ru-RU" w:eastAsia="en-US" w:bidi="ar-SA"/>
              </w:rPr>
              <w:t>Активно используется для получения термомеханических характеристик (высокотемпературная ползучесть, прочностные свойства) композиций керамического ядерного топлива с целью расчётного обоснования его работоспособности (исходные данные для расчётных кодов), характеристик конструкционных материалов активных зон реакторов, а также исследований иных материалов. Установка находится в герметичном перчаточном боксе – возможно определять характеристики радиоактивных материалов в температурном интервале от 800 °С до 1800 °С. Разработка – отечественная, уникальная установка на основе существенно модернизированных типовых решений. Производитель ООО «Тестсистемы»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</w:rPr>
            </w:pPr>
            <w:r>
              <w:rPr>
                <w:rFonts w:eastAsia="Calibri" w:cs="" w:ascii="PT Astra Serif" w:hAnsi="PT Astra Serif"/>
                <w:kern w:val="0"/>
                <w:sz w:val="22"/>
                <w:szCs w:val="22"/>
                <w:lang w:val="ru-RU" w:eastAsia="en-US" w:bidi="ar-SA"/>
              </w:rPr>
              <w:t>4145442</w:t>
            </w:r>
          </w:p>
        </w:tc>
      </w:tr>
      <w:tr>
        <w:trPr/>
        <w:tc>
          <w:tcPr>
            <w:tcW w:w="5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</w:rPr>
            </w:pPr>
            <w:r>
              <w:rPr>
                <w:rFonts w:eastAsia="Calibri" w:cs="" w:ascii="PT Astra Serif" w:hAnsi="PT Astra Serif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2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</w:rPr>
            </w:pPr>
            <w:r>
              <w:rPr>
                <w:rFonts w:eastAsia="Calibri" w:cs="" w:ascii="PT Astra Serif" w:hAnsi="PT Astra Serif"/>
                <w:kern w:val="0"/>
                <w:sz w:val="22"/>
                <w:szCs w:val="22"/>
                <w:lang w:val="ru-RU" w:eastAsia="en-US" w:bidi="ar-SA"/>
              </w:rPr>
              <w:t>Единый уникальный комплекс для обработки металлов давлением и термической обработки</w:t>
            </w:r>
          </w:p>
        </w:tc>
        <w:tc>
          <w:tcPr>
            <w:tcW w:w="56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/>
              </w:rPr>
            </w:pPr>
            <w:r>
              <w:rPr>
                <w:rFonts w:eastAsia="Calibri" w:cs="" w:ascii="PT Astra Serif" w:hAnsi="PT Astra Serif"/>
                <w:kern w:val="0"/>
                <w:sz w:val="22"/>
                <w:szCs w:val="22"/>
                <w:lang w:val="ru-RU" w:eastAsia="en-US" w:bidi="ar-SA"/>
              </w:rPr>
              <w:t>На данном оборудовании научные отделения АО «ВНИИНМ» разрабатывают, уточняют режимы термических и деформационных обработок, отрабатывают технологии и выпуск опытных партий из тугоплавких (Zr, Ti, Nb, Ta, V, Ni и их сплавы), цветных (Cu, Al и их сплавы), нержавеющих сталей (ферритно-мартенситного и аустенитного классов) и материалов специального назначения, которые внедряются на базовых заводах АО «РОСАТОМ».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</w:rPr>
            </w:pPr>
            <w:r>
              <w:rPr>
                <w:rFonts w:eastAsia="Calibri" w:cs="" w:ascii="PT Astra Serif" w:hAnsi="PT Astra Serif"/>
                <w:kern w:val="0"/>
                <w:sz w:val="22"/>
                <w:szCs w:val="22"/>
                <w:lang w:val="ru-RU" w:eastAsia="en-US" w:bidi="ar-SA"/>
              </w:rPr>
              <w:t>4145444</w:t>
            </w:r>
          </w:p>
        </w:tc>
      </w:tr>
      <w:tr>
        <w:trPr/>
        <w:tc>
          <w:tcPr>
            <w:tcW w:w="5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</w:rPr>
            </w:pPr>
            <w:r>
              <w:rPr>
                <w:rFonts w:eastAsia="Calibri" w:cs="" w:ascii="PT Astra Serif" w:hAnsi="PT Astra Serif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23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</w:rPr>
            </w:pPr>
            <w:r>
              <w:rPr>
                <w:rFonts w:eastAsia="Calibri" w:cs="" w:ascii="PT Astra Serif" w:hAnsi="PT Astra Serif"/>
                <w:kern w:val="0"/>
                <w:sz w:val="22"/>
                <w:szCs w:val="22"/>
                <w:lang w:val="ru-RU" w:eastAsia="en-US" w:bidi="ar-SA"/>
              </w:rPr>
              <w:t>Установка для определения термохимической стабильности и температуры плавления топливных материалов «Расплав»</w:t>
            </w:r>
          </w:p>
        </w:tc>
        <w:tc>
          <w:tcPr>
            <w:tcW w:w="56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/>
              </w:rPr>
            </w:pPr>
            <w:r>
              <w:rPr>
                <w:rFonts w:eastAsia="Calibri" w:cs="" w:ascii="PT Astra Serif" w:hAnsi="PT Astra Serif"/>
                <w:kern w:val="0"/>
                <w:sz w:val="22"/>
                <w:szCs w:val="22"/>
                <w:lang w:val="ru-RU" w:eastAsia="en-US" w:bidi="ar-SA"/>
              </w:rPr>
              <w:t>Активно используется установления диапазонов термохимической стабильности и определения температуры плавления композиций керамического ядерного топлива, конструкционных материалов активных зон реакторов, а также иных материалов в статической атмосфере защитного газа или в вакууме с целью расчётного обоснования их работоспособности (исходные данные для расчётных кодов). Установка находится в герметичном перчаточном боксе с инертной атмосферой – возможно определять характеристики радиоактивных материалов, в том числе, чувствительных к составу газовой среды до температуры не менее 3000 °С. Разработка – отечественная, уникальная установка на основе существенно модернизированных типовых решений. Производитель НПФ «ФРЕАЛ и Ко» (система индукционного нагрева) и др.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</w:rPr>
            </w:pPr>
            <w:r>
              <w:rPr>
                <w:rFonts w:eastAsia="Calibri" w:cs="" w:ascii="PT Astra Serif" w:hAnsi="PT Astra Serif"/>
                <w:kern w:val="0"/>
                <w:sz w:val="22"/>
                <w:szCs w:val="22"/>
                <w:lang w:val="ru-RU" w:eastAsia="en-US" w:bidi="ar-SA"/>
              </w:rPr>
              <w:t>4145526</w:t>
            </w:r>
          </w:p>
        </w:tc>
      </w:tr>
    </w:tbl>
    <w:p>
      <w:pPr>
        <w:pStyle w:val="Normal"/>
        <w:spacing w:before="0" w:after="160"/>
        <w:rPr>
          <w:rFonts w:ascii="PT Astra Serif" w:hAnsi="PT Astra Serif"/>
        </w:rPr>
      </w:pPr>
      <w:r>
        <w:rPr>
          <w:rFonts w:ascii="PT Astra Serif" w:hAnsi="PT Astra Serif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6" w:customStyle="1">
    <w:name w:val="Текст документа"/>
    <w:basedOn w:val="Normal"/>
    <w:qFormat/>
    <w:rsid w:val="004144fa"/>
    <w:pPr>
      <w:spacing w:lineRule="auto" w:line="240" w:before="0" w:after="0"/>
      <w:ind w:firstLine="709"/>
      <w:jc w:val="both"/>
    </w:pPr>
    <w:rPr>
      <w:rFonts w:ascii="PT Astra Serif" w:hAnsi="PT Astra Serif" w:eastAsia="Times New Roman" w:cs="Times New Roman"/>
      <w:color w:val="000000"/>
      <w:sz w:val="28"/>
      <w:szCs w:val="20"/>
      <w:lang w:eastAsia="ru-RU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47046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LibreOffice/25.2.3.2$Linux_X86_64 LibreOffice_project/520$Build-2</Application>
  <AppVersion>15.0000</AppVersion>
  <Pages>1</Pages>
  <Words>264</Words>
  <Characters>1994</Characters>
  <CharactersWithSpaces>2246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2026-03-24T10:43:00Z</dcterms:created>
  <dc:creator>Казанцев Александр Владимирович</dc:creator>
  <dc:description/>
  <dc:language>ru-RU</dc:language>
  <cp:lastModifiedBy/>
  <dcterms:modified xsi:type="dcterms:W3CDTF">2026-04-09T12:52:02Z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